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72DA" w14:textId="77777777" w:rsidR="007A14C2" w:rsidRDefault="007A14C2" w:rsidP="00913D5F">
      <w:pPr>
        <w:pStyle w:val="PargrafodaLista"/>
        <w:shd w:val="clear" w:color="auto" w:fill="D9E2F3" w:themeFill="accent5" w:themeFillTint="33"/>
        <w:spacing w:after="0" w:afterAutospacing="0"/>
        <w:ind w:left="0"/>
        <w:jc w:val="center"/>
        <w:rPr>
          <w:rFonts w:cstheme="minorHAnsi"/>
          <w:b/>
          <w:sz w:val="32"/>
          <w:szCs w:val="32"/>
        </w:rPr>
      </w:pPr>
      <w:r w:rsidRPr="007A14C2">
        <w:rPr>
          <w:rFonts w:cstheme="minorHAnsi"/>
          <w:b/>
          <w:sz w:val="32"/>
          <w:szCs w:val="32"/>
        </w:rPr>
        <w:t>EDITAL N.º 02/2021</w:t>
      </w:r>
    </w:p>
    <w:p w14:paraId="5F3A177F" w14:textId="64B8BD1A" w:rsidR="007A14C2" w:rsidRPr="007A14C2" w:rsidRDefault="007A14C2" w:rsidP="00913D5F">
      <w:pPr>
        <w:pStyle w:val="PargrafodaLista"/>
        <w:shd w:val="clear" w:color="auto" w:fill="D9E2F3" w:themeFill="accent5" w:themeFillTint="33"/>
        <w:spacing w:after="0" w:afterAutospacing="0"/>
        <w:ind w:left="0"/>
        <w:jc w:val="center"/>
        <w:rPr>
          <w:rFonts w:cstheme="minorHAnsi"/>
          <w:b/>
          <w:sz w:val="32"/>
          <w:szCs w:val="32"/>
        </w:rPr>
      </w:pPr>
      <w:r w:rsidRPr="007A14C2">
        <w:rPr>
          <w:rFonts w:cstheme="minorHAnsi"/>
          <w:b/>
          <w:sz w:val="32"/>
          <w:szCs w:val="32"/>
        </w:rPr>
        <w:t>PROCESSO SELETIVO SIMPLIFICADO DE PROVAS E TÍTULOS</w:t>
      </w:r>
    </w:p>
    <w:p w14:paraId="06AF1BDA" w14:textId="77777777" w:rsidR="007A14C2" w:rsidRDefault="007A14C2" w:rsidP="007A14C2">
      <w:pPr>
        <w:pStyle w:val="PargrafodaLista"/>
        <w:spacing w:after="0" w:afterAutospacing="0"/>
        <w:ind w:left="0"/>
        <w:jc w:val="center"/>
        <w:rPr>
          <w:rFonts w:cstheme="minorHAnsi"/>
          <w:b/>
          <w:sz w:val="24"/>
          <w:szCs w:val="24"/>
        </w:rPr>
      </w:pPr>
    </w:p>
    <w:p w14:paraId="61A4F54B" w14:textId="2AAE797D" w:rsidR="007A14C2" w:rsidRPr="00242900" w:rsidRDefault="007A14C2" w:rsidP="007A14C2">
      <w:pPr>
        <w:pStyle w:val="PargrafodaLista"/>
        <w:spacing w:after="0" w:afterAutospacing="0"/>
        <w:ind w:left="0"/>
        <w:jc w:val="center"/>
        <w:rPr>
          <w:rFonts w:cstheme="minorHAnsi"/>
          <w:b/>
          <w:sz w:val="24"/>
          <w:szCs w:val="24"/>
          <w:u w:val="single"/>
        </w:rPr>
      </w:pPr>
      <w:r w:rsidRPr="00242900">
        <w:rPr>
          <w:rFonts w:cstheme="minorHAnsi"/>
          <w:b/>
          <w:sz w:val="24"/>
          <w:szCs w:val="24"/>
          <w:u w:val="single"/>
        </w:rPr>
        <w:t>RETIFICAÇÃO 01</w:t>
      </w:r>
    </w:p>
    <w:p w14:paraId="3C844781" w14:textId="77777777" w:rsidR="007A14C2" w:rsidRDefault="007A14C2" w:rsidP="007A14C2">
      <w:pPr>
        <w:pStyle w:val="PargrafodaLista"/>
        <w:spacing w:after="0" w:afterAutospacing="0"/>
        <w:ind w:left="0"/>
        <w:jc w:val="center"/>
        <w:rPr>
          <w:rFonts w:cstheme="minorHAnsi"/>
          <w:b/>
          <w:sz w:val="24"/>
          <w:szCs w:val="24"/>
        </w:rPr>
      </w:pPr>
    </w:p>
    <w:p w14:paraId="47127979" w14:textId="15C0140D" w:rsidR="007A14C2" w:rsidRDefault="00F52D1E" w:rsidP="00F52D1E">
      <w:pPr>
        <w:pStyle w:val="PargrafodaLista"/>
        <w:spacing w:after="0" w:afterAutospacing="0"/>
        <w:ind w:left="0"/>
        <w:rPr>
          <w:rFonts w:cstheme="minorHAnsi"/>
          <w:bCs/>
          <w:sz w:val="24"/>
          <w:szCs w:val="24"/>
        </w:rPr>
      </w:pPr>
      <w:r w:rsidRPr="00F52D1E">
        <w:rPr>
          <w:rFonts w:cstheme="minorHAnsi"/>
          <w:bCs/>
          <w:sz w:val="24"/>
          <w:szCs w:val="24"/>
        </w:rPr>
        <w:t xml:space="preserve">A Prefeitura Municipal de Pedranópolis, Estado de São Paulo, por meio da Comissão Especial de Acompanhamento e Fiscalização do Processo Seletivo nomeada pela PORTARIA n.º 6.637, de 8 de novembro de 2021, torna público </w:t>
      </w:r>
      <w:r w:rsidRPr="003E5E9F">
        <w:rPr>
          <w:rFonts w:cstheme="minorHAnsi"/>
          <w:b/>
          <w:sz w:val="24"/>
          <w:szCs w:val="24"/>
        </w:rPr>
        <w:t>RETIFICAÇÃO DO CRONOGRAMA</w:t>
      </w:r>
      <w:r>
        <w:rPr>
          <w:rFonts w:cstheme="minorHAnsi"/>
          <w:bCs/>
          <w:sz w:val="24"/>
          <w:szCs w:val="24"/>
        </w:rPr>
        <w:t xml:space="preserve"> do</w:t>
      </w:r>
      <w:r w:rsidRPr="00F52D1E">
        <w:rPr>
          <w:rFonts w:cstheme="minorHAnsi"/>
          <w:bCs/>
          <w:sz w:val="24"/>
          <w:szCs w:val="24"/>
        </w:rPr>
        <w:t xml:space="preserve"> Processo Seletivo para a seleção de profissionais em caráter de contratação de função temporária, de excepcional interesse público, de Psicólogo e Assistente Social, para o CRAS do município. </w:t>
      </w:r>
      <w:r>
        <w:rPr>
          <w:rFonts w:cstheme="minorHAnsi"/>
          <w:bCs/>
          <w:sz w:val="24"/>
          <w:szCs w:val="24"/>
        </w:rPr>
        <w:t>A saber:</w:t>
      </w:r>
    </w:p>
    <w:p w14:paraId="69DDE0DD" w14:textId="77777777" w:rsidR="00F52D1E" w:rsidRDefault="00F52D1E" w:rsidP="00F52D1E">
      <w:pPr>
        <w:pStyle w:val="PargrafodaLista"/>
        <w:spacing w:after="0" w:afterAutospacing="0"/>
        <w:ind w:left="0"/>
        <w:rPr>
          <w:rFonts w:cstheme="minorHAnsi"/>
          <w:bCs/>
          <w:sz w:val="24"/>
          <w:szCs w:val="24"/>
        </w:rPr>
      </w:pPr>
    </w:p>
    <w:p w14:paraId="5C3AA902" w14:textId="510F3014" w:rsidR="00F52D1E" w:rsidRPr="00913D5F" w:rsidRDefault="00F52D1E" w:rsidP="00F52D1E">
      <w:pPr>
        <w:pStyle w:val="PargrafodaLista"/>
        <w:spacing w:after="0" w:afterAutospacing="0"/>
        <w:ind w:left="0"/>
        <w:rPr>
          <w:rFonts w:cstheme="minorHAnsi"/>
          <w:b/>
          <w:sz w:val="24"/>
          <w:szCs w:val="24"/>
          <w:u w:val="single"/>
        </w:rPr>
      </w:pPr>
      <w:r w:rsidRPr="00913D5F">
        <w:rPr>
          <w:rFonts w:cstheme="minorHAnsi"/>
          <w:b/>
          <w:sz w:val="24"/>
          <w:szCs w:val="24"/>
          <w:u w:val="single"/>
        </w:rPr>
        <w:t xml:space="preserve">Onde </w:t>
      </w:r>
      <w:r w:rsidR="00913D5F" w:rsidRPr="00913D5F">
        <w:rPr>
          <w:rFonts w:cstheme="minorHAnsi"/>
          <w:b/>
          <w:sz w:val="24"/>
          <w:szCs w:val="24"/>
          <w:u w:val="single"/>
        </w:rPr>
        <w:t>se lê:</w:t>
      </w:r>
    </w:p>
    <w:p w14:paraId="440C303C" w14:textId="77777777" w:rsidR="007A14C2" w:rsidRDefault="007A14C2" w:rsidP="007A14C2">
      <w:pPr>
        <w:pStyle w:val="PargrafodaLista"/>
        <w:spacing w:after="0" w:afterAutospacing="0"/>
        <w:ind w:left="0"/>
        <w:jc w:val="center"/>
        <w:rPr>
          <w:rFonts w:cstheme="minorHAnsi"/>
          <w:b/>
          <w:sz w:val="24"/>
          <w:szCs w:val="24"/>
        </w:rPr>
      </w:pPr>
    </w:p>
    <w:p w14:paraId="24ABF791" w14:textId="2ACAE050" w:rsidR="007A14C2" w:rsidRPr="00CD53A0" w:rsidRDefault="007A14C2" w:rsidP="007A14C2">
      <w:pPr>
        <w:pStyle w:val="PargrafodaLista"/>
        <w:shd w:val="clear" w:color="auto" w:fill="D9E2F3" w:themeFill="accent5" w:themeFillTint="33"/>
        <w:spacing w:after="0" w:afterAutospacing="0"/>
        <w:ind w:left="0"/>
        <w:jc w:val="center"/>
        <w:rPr>
          <w:rFonts w:cstheme="minorHAnsi"/>
          <w:b/>
          <w:sz w:val="24"/>
          <w:szCs w:val="24"/>
        </w:rPr>
      </w:pPr>
      <w:r w:rsidRPr="00CD53A0">
        <w:rPr>
          <w:rFonts w:cstheme="minorHAnsi"/>
          <w:b/>
          <w:sz w:val="24"/>
          <w:szCs w:val="24"/>
        </w:rPr>
        <w:t>ANEXO IV</w:t>
      </w:r>
    </w:p>
    <w:p w14:paraId="74453F7A" w14:textId="77777777" w:rsidR="007A14C2" w:rsidRDefault="007A14C2" w:rsidP="007A14C2">
      <w:pPr>
        <w:pStyle w:val="Standard"/>
        <w:autoSpaceDE w:val="0"/>
        <w:jc w:val="center"/>
        <w:rPr>
          <w:rFonts w:asciiTheme="minorHAnsi" w:hAnsiTheme="minorHAnsi" w:cstheme="minorHAnsi"/>
          <w:b/>
          <w:u w:val="single"/>
        </w:rPr>
      </w:pPr>
    </w:p>
    <w:p w14:paraId="39A7DDC9" w14:textId="77777777" w:rsidR="007A14C2" w:rsidRPr="00336AF5" w:rsidRDefault="007A14C2" w:rsidP="007A14C2">
      <w:pPr>
        <w:pStyle w:val="Standard"/>
        <w:shd w:val="clear" w:color="auto" w:fill="FFFFFF" w:themeFill="background1"/>
        <w:autoSpaceDE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336AF5">
        <w:rPr>
          <w:rFonts w:asciiTheme="minorHAnsi" w:hAnsiTheme="minorHAnsi" w:cstheme="minorHAnsi"/>
          <w:b/>
          <w:u w:val="single"/>
        </w:rPr>
        <w:t>CRONOGRAMA DO PROCESSO SELETIVO</w:t>
      </w:r>
      <w:r>
        <w:rPr>
          <w:rFonts w:asciiTheme="minorHAnsi" w:hAnsiTheme="minorHAnsi" w:cstheme="minorHAnsi"/>
          <w:b/>
          <w:bCs/>
          <w:u w:val="single"/>
        </w:rPr>
        <w:t xml:space="preserve"> SIMPLIFICADO</w:t>
      </w:r>
    </w:p>
    <w:p w14:paraId="77F44C7F" w14:textId="77777777" w:rsidR="007A14C2" w:rsidRPr="00CD53A0" w:rsidRDefault="007A14C2" w:rsidP="007A14C2">
      <w:pPr>
        <w:autoSpaceDE w:val="0"/>
        <w:spacing w:after="0" w:afterAutospacing="0"/>
        <w:jc w:val="center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tblpXSpec="center" w:tblpY="1"/>
        <w:tblOverlap w:val="never"/>
        <w:tblW w:w="8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4"/>
        <w:gridCol w:w="1985"/>
      </w:tblGrid>
      <w:tr w:rsidR="007A14C2" w:rsidRPr="00CD53A0" w14:paraId="6E0EE1C3" w14:textId="77777777" w:rsidTr="003B168A">
        <w:tc>
          <w:tcPr>
            <w:tcW w:w="6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227943A" w14:textId="77777777" w:rsidR="007A14C2" w:rsidRPr="00CD53A0" w:rsidRDefault="007A14C2" w:rsidP="003B168A">
            <w:pPr>
              <w:pStyle w:val="Standard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CD53A0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6E6B14" w14:textId="77777777" w:rsidR="007A14C2" w:rsidRPr="00C0457A" w:rsidRDefault="007A14C2" w:rsidP="003B168A">
            <w:pPr>
              <w:pStyle w:val="Standard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C0457A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7A14C2" w:rsidRPr="00CD53A0" w14:paraId="169466A1" w14:textId="77777777" w:rsidTr="003B168A">
        <w:trPr>
          <w:trHeight w:val="256"/>
        </w:trPr>
        <w:tc>
          <w:tcPr>
            <w:tcW w:w="621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4BF7EDA6" w14:textId="77777777" w:rsidR="007A14C2" w:rsidRPr="00CD53A0" w:rsidRDefault="007A14C2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Abertura </w:t>
            </w:r>
            <w:r w:rsidRPr="00CD53A0">
              <w:rPr>
                <w:rFonts w:asciiTheme="minorHAnsi" w:hAnsiTheme="minorHAnsi" w:cstheme="minorHAnsi"/>
              </w:rPr>
              <w:t>do Edital do Processo Seletiv</w:t>
            </w: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64E43B" w14:textId="77777777" w:rsidR="007A14C2" w:rsidRPr="00C0457A" w:rsidRDefault="007A14C2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 w:rsidRPr="00C0457A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9</w:t>
            </w:r>
            <w:r w:rsidRPr="00C0457A">
              <w:rPr>
                <w:rFonts w:asciiTheme="minorHAnsi" w:hAnsiTheme="minorHAnsi" w:cstheme="minorHAnsi"/>
                <w:b/>
              </w:rPr>
              <w:t>/12/2021</w:t>
            </w:r>
          </w:p>
        </w:tc>
      </w:tr>
      <w:tr w:rsidR="007A14C2" w:rsidRPr="00CD53A0" w14:paraId="2CB19F26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5631F4FF" w14:textId="77777777" w:rsidR="007A14C2" w:rsidRPr="00CD53A0" w:rsidRDefault="007A14C2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 w:rsidRPr="00CD53A0">
              <w:rPr>
                <w:rFonts w:asciiTheme="minorHAnsi" w:hAnsiTheme="minorHAnsi" w:cstheme="minorHAnsi"/>
              </w:rPr>
              <w:t>Período para realização das inscrições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90BD0E" w14:textId="77777777" w:rsidR="007A14C2" w:rsidRPr="00C0457A" w:rsidRDefault="007A14C2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 w:rsidRPr="00C0457A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9</w:t>
            </w:r>
            <w:r w:rsidRPr="00C0457A">
              <w:rPr>
                <w:rFonts w:asciiTheme="minorHAnsi" w:hAnsiTheme="minorHAnsi" w:cstheme="minorHAnsi"/>
                <w:b/>
              </w:rPr>
              <w:t xml:space="preserve"> a 1</w:t>
            </w:r>
            <w:r>
              <w:rPr>
                <w:rFonts w:asciiTheme="minorHAnsi" w:hAnsiTheme="minorHAnsi" w:cstheme="minorHAnsi"/>
                <w:b/>
              </w:rPr>
              <w:t>9</w:t>
            </w:r>
            <w:r w:rsidRPr="00C0457A">
              <w:rPr>
                <w:rFonts w:asciiTheme="minorHAnsi" w:hAnsiTheme="minorHAnsi" w:cstheme="minorHAnsi"/>
                <w:b/>
              </w:rPr>
              <w:t>/12/2021</w:t>
            </w:r>
          </w:p>
        </w:tc>
      </w:tr>
      <w:tr w:rsidR="007A14C2" w:rsidRPr="00CD53A0" w14:paraId="259EE7F3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35333F36" w14:textId="77777777" w:rsidR="007A14C2" w:rsidRPr="00CD53A0" w:rsidRDefault="007A14C2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Divulgação das inscrições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0CBC42" w14:textId="77777777" w:rsidR="007A14C2" w:rsidRPr="00C0457A" w:rsidRDefault="007A14C2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Pr="00C0457A">
              <w:rPr>
                <w:rFonts w:asciiTheme="minorHAnsi" w:hAnsiTheme="minorHAnsi" w:cstheme="minorHAnsi"/>
                <w:b/>
              </w:rPr>
              <w:t>/12/2021</w:t>
            </w:r>
          </w:p>
        </w:tc>
      </w:tr>
      <w:tr w:rsidR="007A14C2" w:rsidRPr="00CD53A0" w14:paraId="62791908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5C35230D" w14:textId="77777777" w:rsidR="007A14C2" w:rsidRPr="00CD53A0" w:rsidRDefault="007A14C2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Recursos contra inscrições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8E9863" w14:textId="77777777" w:rsidR="007A14C2" w:rsidRPr="00C0457A" w:rsidRDefault="007A14C2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>20</w:t>
            </w:r>
            <w:r w:rsidRPr="00C0457A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>a</w:t>
            </w:r>
            <w:r w:rsidRPr="00C0457A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>22</w:t>
            </w:r>
            <w:r w:rsidRPr="00C0457A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>/12/2012</w:t>
            </w:r>
          </w:p>
        </w:tc>
      </w:tr>
      <w:tr w:rsidR="007A14C2" w:rsidRPr="00CD53A0" w14:paraId="654687D7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5AC2268A" w14:textId="77777777" w:rsidR="007A14C2" w:rsidRDefault="007A14C2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 w:rsidRPr="00CD53A0">
              <w:rPr>
                <w:rFonts w:asciiTheme="minorHAnsi" w:hAnsiTheme="minorHAnsi" w:cstheme="minorHAnsi"/>
              </w:rPr>
              <w:t>Resultado dos recursos</w:t>
            </w:r>
            <w:r>
              <w:rPr>
                <w:rFonts w:asciiTheme="minorHAnsi" w:hAnsiTheme="minorHAnsi" w:cstheme="minorHAnsi"/>
              </w:rPr>
              <w:t xml:space="preserve"> contra inscrições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4D65C8" w14:textId="77777777" w:rsidR="007A14C2" w:rsidRPr="00C0457A" w:rsidRDefault="007A14C2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>23</w:t>
            </w:r>
            <w:r w:rsidRPr="00C0457A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>/12/2021</w:t>
            </w:r>
          </w:p>
        </w:tc>
      </w:tr>
      <w:tr w:rsidR="007A14C2" w:rsidRPr="00CD53A0" w14:paraId="7C4030D6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DD6294E" w14:textId="77777777" w:rsidR="007A14C2" w:rsidRPr="00BE001C" w:rsidRDefault="007A14C2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 w:rsidRPr="00BE001C">
              <w:rPr>
                <w:rFonts w:asciiTheme="minorHAnsi" w:hAnsiTheme="minorHAnsi" w:cstheme="minorHAnsi"/>
              </w:rPr>
              <w:t>Homologação das inscrições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FB8C3E" w14:textId="77777777" w:rsidR="007A14C2" w:rsidRPr="00C0457A" w:rsidRDefault="007A14C2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</w:t>
            </w:r>
            <w:r w:rsidRPr="00C0457A">
              <w:rPr>
                <w:rFonts w:asciiTheme="minorHAnsi" w:hAnsiTheme="minorHAnsi" w:cstheme="minorHAnsi"/>
                <w:b/>
              </w:rPr>
              <w:t>/12/2021</w:t>
            </w:r>
          </w:p>
        </w:tc>
      </w:tr>
      <w:tr w:rsidR="007A14C2" w:rsidRPr="00CD53A0" w14:paraId="1ECB4C43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59E8DEF" w14:textId="77777777" w:rsidR="007A14C2" w:rsidRPr="00BE001C" w:rsidRDefault="007A14C2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 w:rsidRPr="00BE001C">
              <w:rPr>
                <w:rFonts w:asciiTheme="minorHAnsi" w:hAnsiTheme="minorHAnsi" w:cstheme="minorHAnsi"/>
              </w:rPr>
              <w:t>Aplicação da prova (09h às 11h)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B7DDF7" w14:textId="77777777" w:rsidR="007A14C2" w:rsidRPr="00C0457A" w:rsidRDefault="007A14C2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  <w:r w:rsidRPr="00C0457A">
              <w:rPr>
                <w:rFonts w:asciiTheme="minorHAnsi" w:hAnsiTheme="minorHAnsi" w:cstheme="minorHAnsi"/>
                <w:b/>
              </w:rPr>
              <w:t>/12/2021</w:t>
            </w:r>
          </w:p>
        </w:tc>
      </w:tr>
      <w:tr w:rsidR="007A14C2" w:rsidRPr="00CD53A0" w14:paraId="201B7660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8395FCF" w14:textId="77777777" w:rsidR="007A14C2" w:rsidRPr="00BE001C" w:rsidRDefault="007A14C2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Entrega dos títulos (11h às 12h)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1D6E40" w14:textId="77777777" w:rsidR="007A14C2" w:rsidRPr="00C0457A" w:rsidRDefault="007A14C2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  <w:r w:rsidRPr="00C0457A">
              <w:rPr>
                <w:rFonts w:asciiTheme="minorHAnsi" w:hAnsiTheme="minorHAnsi" w:cstheme="minorHAnsi"/>
                <w:b/>
              </w:rPr>
              <w:t>/12/2021</w:t>
            </w:r>
          </w:p>
        </w:tc>
      </w:tr>
      <w:tr w:rsidR="007A14C2" w:rsidRPr="00CD53A0" w14:paraId="0C05206B" w14:textId="77777777" w:rsidTr="003B168A">
        <w:trPr>
          <w:trHeight w:val="278"/>
        </w:trPr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89914A5" w14:textId="77777777" w:rsidR="007A14C2" w:rsidRPr="00BE001C" w:rsidRDefault="007A14C2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 w:rsidRPr="00BE001C">
              <w:rPr>
                <w:rFonts w:asciiTheme="minorHAnsi" w:hAnsiTheme="minorHAnsi" w:cstheme="minorHAnsi"/>
              </w:rPr>
              <w:t>Divulgação dos gabaritos das provas (12h)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B9DAA2" w14:textId="77777777" w:rsidR="007A14C2" w:rsidRPr="00C0457A" w:rsidRDefault="007A14C2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  <w:r w:rsidRPr="00C0457A">
              <w:rPr>
                <w:rFonts w:asciiTheme="minorHAnsi" w:hAnsiTheme="minorHAnsi" w:cstheme="minorHAnsi"/>
                <w:b/>
              </w:rPr>
              <w:t>/12/2021</w:t>
            </w:r>
          </w:p>
        </w:tc>
      </w:tr>
      <w:tr w:rsidR="007A14C2" w:rsidRPr="00CD53A0" w14:paraId="09BEE901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3BB958C0" w14:textId="77777777" w:rsidR="007A14C2" w:rsidRPr="00CD53A0" w:rsidRDefault="007A14C2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 w:rsidRPr="00CD53A0">
              <w:rPr>
                <w:rFonts w:asciiTheme="minorHAnsi" w:hAnsiTheme="minorHAnsi" w:cstheme="minorHAnsi"/>
              </w:rPr>
              <w:t>Recurso contra gabarito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8E9A36" w14:textId="77777777" w:rsidR="007A14C2" w:rsidRPr="00C0457A" w:rsidRDefault="007A14C2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 w:rsidRPr="00C0457A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C0457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C0457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29</w:t>
            </w:r>
            <w:r w:rsidRPr="00C0457A">
              <w:rPr>
                <w:rFonts w:asciiTheme="minorHAnsi" w:hAnsiTheme="minorHAnsi" w:cstheme="minorHAnsi"/>
                <w:b/>
              </w:rPr>
              <w:t>/12/2021</w:t>
            </w:r>
          </w:p>
        </w:tc>
      </w:tr>
      <w:tr w:rsidR="007A14C2" w:rsidRPr="00CD53A0" w14:paraId="121943F8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7BFD879A" w14:textId="77777777" w:rsidR="007A14C2" w:rsidRPr="00CD53A0" w:rsidRDefault="007A14C2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 w:rsidRPr="00CD53A0">
              <w:rPr>
                <w:rFonts w:asciiTheme="minorHAnsi" w:hAnsiTheme="minorHAnsi" w:cstheme="minorHAnsi"/>
              </w:rPr>
              <w:t>Resultado dos recursos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53A0">
              <w:rPr>
                <w:rFonts w:asciiTheme="minorHAnsi" w:hAnsiTheme="minorHAnsi" w:cstheme="minorHAnsi"/>
              </w:rPr>
              <w:t>contra gabarito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4820A5" w14:textId="77777777" w:rsidR="007A14C2" w:rsidRPr="00C0457A" w:rsidRDefault="007A14C2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  <w:r w:rsidRPr="00C0457A">
              <w:rPr>
                <w:rFonts w:asciiTheme="minorHAnsi" w:hAnsiTheme="minorHAnsi" w:cstheme="minorHAnsi"/>
                <w:b/>
              </w:rPr>
              <w:t>/12/2021</w:t>
            </w:r>
          </w:p>
        </w:tc>
      </w:tr>
      <w:tr w:rsidR="007A14C2" w:rsidRPr="00CD53A0" w14:paraId="375B2A61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6E513564" w14:textId="77777777" w:rsidR="007A14C2" w:rsidRPr="00CD53A0" w:rsidRDefault="007A14C2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Publicação do gabarito oficial </w:t>
            </w:r>
            <w:r w:rsidRPr="00CD53A0">
              <w:rPr>
                <w:rFonts w:asciiTheme="minorHAnsi" w:hAnsiTheme="minorHAnsi" w:cstheme="minorHAnsi"/>
              </w:rPr>
              <w:t>pós-</w:t>
            </w:r>
            <w:r>
              <w:rPr>
                <w:rFonts w:asciiTheme="minorHAnsi" w:hAnsiTheme="minorHAnsi" w:cstheme="minorHAnsi"/>
              </w:rPr>
              <w:t>recurso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7A354A" w14:textId="77777777" w:rsidR="007A14C2" w:rsidRPr="00C0457A" w:rsidRDefault="007A14C2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  <w:r w:rsidRPr="00C0457A">
              <w:rPr>
                <w:rFonts w:asciiTheme="minorHAnsi" w:hAnsiTheme="minorHAnsi" w:cstheme="minorHAnsi"/>
                <w:b/>
              </w:rPr>
              <w:t>/12/2021</w:t>
            </w:r>
          </w:p>
        </w:tc>
      </w:tr>
      <w:tr w:rsidR="007A14C2" w:rsidRPr="00CD53A0" w14:paraId="0E120858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3F75A48E" w14:textId="77777777" w:rsidR="007A14C2" w:rsidRPr="00CD53A0" w:rsidRDefault="007A14C2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Divulgação da classificação dos candidatos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36A2D8" w14:textId="77777777" w:rsidR="007A14C2" w:rsidRPr="00C0457A" w:rsidRDefault="007A14C2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03</w:t>
            </w:r>
            <w:r w:rsidRPr="00C0457A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01</w:t>
            </w:r>
            <w:r w:rsidRPr="00C0457A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7A14C2" w:rsidRPr="00CD53A0" w14:paraId="4F4CA42D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64D6E392" w14:textId="77777777" w:rsidR="007A14C2" w:rsidRPr="00CD53A0" w:rsidRDefault="007A14C2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 w:rsidRPr="00CD53A0">
              <w:rPr>
                <w:rFonts w:asciiTheme="minorHAnsi" w:hAnsiTheme="minorHAnsi" w:cstheme="minorHAnsi"/>
              </w:rPr>
              <w:t xml:space="preserve">Recursos contra </w:t>
            </w:r>
            <w:r>
              <w:rPr>
                <w:rFonts w:asciiTheme="minorHAnsi" w:hAnsiTheme="minorHAnsi" w:cstheme="minorHAnsi"/>
              </w:rPr>
              <w:t>classificação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E53C72" w14:textId="77777777" w:rsidR="007A14C2" w:rsidRPr="00C0457A" w:rsidRDefault="007A14C2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03</w:t>
            </w:r>
            <w:r w:rsidRPr="00C0457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C0457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05</w:t>
            </w:r>
            <w:r w:rsidRPr="00C0457A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01</w:t>
            </w:r>
            <w:r w:rsidRPr="00C0457A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7A14C2" w:rsidRPr="00CD53A0" w14:paraId="3FBA2D6B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4A43261E" w14:textId="77777777" w:rsidR="007A14C2" w:rsidRPr="00CD53A0" w:rsidRDefault="007A14C2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 w:rsidRPr="00CD53A0">
              <w:rPr>
                <w:rFonts w:asciiTheme="minorHAnsi" w:hAnsiTheme="minorHAnsi" w:cstheme="minorHAnsi"/>
              </w:rPr>
              <w:t>Resultado dos recursos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53A0">
              <w:rPr>
                <w:rFonts w:asciiTheme="minorHAnsi" w:hAnsiTheme="minorHAnsi" w:cstheme="minorHAnsi"/>
              </w:rPr>
              <w:t xml:space="preserve">contra </w:t>
            </w:r>
            <w:r>
              <w:rPr>
                <w:rFonts w:asciiTheme="minorHAnsi" w:hAnsiTheme="minorHAnsi" w:cstheme="minorHAnsi"/>
              </w:rPr>
              <w:t>classificação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1A2997" w14:textId="77777777" w:rsidR="007A14C2" w:rsidRPr="00C0457A" w:rsidRDefault="007A14C2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06</w:t>
            </w:r>
            <w:r w:rsidRPr="00C0457A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01</w:t>
            </w:r>
            <w:r w:rsidRPr="00C0457A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7A14C2" w:rsidRPr="00CD53A0" w14:paraId="4243F205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646D381D" w14:textId="77777777" w:rsidR="007A14C2" w:rsidRPr="00CD53A0" w:rsidRDefault="007A14C2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Homologação da classificação f</w:t>
            </w:r>
            <w:r w:rsidRPr="00CD53A0">
              <w:rPr>
                <w:rFonts w:asciiTheme="minorHAnsi" w:hAnsiTheme="minorHAnsi" w:cstheme="minorHAnsi"/>
              </w:rPr>
              <w:t>inal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0E8CFF" w14:textId="77777777" w:rsidR="007A14C2" w:rsidRPr="00C0457A" w:rsidRDefault="007A14C2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06</w:t>
            </w:r>
            <w:r w:rsidRPr="00C0457A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01</w:t>
            </w:r>
            <w:r w:rsidRPr="00C0457A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46DD58FD" w14:textId="593D3333" w:rsidR="007A14C2" w:rsidRPr="00DA5CDF" w:rsidRDefault="007A14C2" w:rsidP="00F7533A">
      <w:pPr>
        <w:pStyle w:val="PargrafodaLista"/>
        <w:suppressAutoHyphens/>
        <w:autoSpaceDE w:val="0"/>
        <w:spacing w:after="0" w:afterAutospacing="0"/>
        <w:contextualSpacing w:val="0"/>
        <w:rPr>
          <w:rFonts w:cstheme="minorHAnsi"/>
          <w:sz w:val="24"/>
          <w:szCs w:val="24"/>
        </w:rPr>
      </w:pPr>
    </w:p>
    <w:p w14:paraId="0C30A9ED" w14:textId="77777777" w:rsidR="00870C4D" w:rsidRDefault="00870C4D"/>
    <w:p w14:paraId="20B5E310" w14:textId="1B90330B" w:rsidR="00913D5F" w:rsidRDefault="00913D5F">
      <w:pPr>
        <w:rPr>
          <w:b/>
          <w:bCs/>
          <w:sz w:val="24"/>
          <w:szCs w:val="24"/>
          <w:u w:val="single"/>
        </w:rPr>
      </w:pPr>
      <w:r w:rsidRPr="00913D5F">
        <w:rPr>
          <w:b/>
          <w:bCs/>
          <w:sz w:val="24"/>
          <w:szCs w:val="24"/>
          <w:u w:val="single"/>
        </w:rPr>
        <w:lastRenderedPageBreak/>
        <w:t>Leia-se:</w:t>
      </w:r>
    </w:p>
    <w:p w14:paraId="79CD91F6" w14:textId="77777777" w:rsidR="00913D5F" w:rsidRPr="00CD53A0" w:rsidRDefault="00913D5F" w:rsidP="00913D5F">
      <w:pPr>
        <w:pStyle w:val="PargrafodaLista"/>
        <w:shd w:val="clear" w:color="auto" w:fill="D9E2F3" w:themeFill="accent5" w:themeFillTint="33"/>
        <w:spacing w:after="0" w:afterAutospacing="0"/>
        <w:ind w:left="0"/>
        <w:jc w:val="center"/>
        <w:rPr>
          <w:rFonts w:cstheme="minorHAnsi"/>
          <w:b/>
          <w:sz w:val="24"/>
          <w:szCs w:val="24"/>
        </w:rPr>
      </w:pPr>
      <w:r w:rsidRPr="00CD53A0">
        <w:rPr>
          <w:rFonts w:cstheme="minorHAnsi"/>
          <w:b/>
          <w:sz w:val="24"/>
          <w:szCs w:val="24"/>
        </w:rPr>
        <w:t>ANEXO IV</w:t>
      </w:r>
    </w:p>
    <w:p w14:paraId="5E658B51" w14:textId="77777777" w:rsidR="00913D5F" w:rsidRDefault="00913D5F" w:rsidP="00913D5F">
      <w:pPr>
        <w:pStyle w:val="Standard"/>
        <w:autoSpaceDE w:val="0"/>
        <w:jc w:val="center"/>
        <w:rPr>
          <w:rFonts w:asciiTheme="minorHAnsi" w:hAnsiTheme="minorHAnsi" w:cstheme="minorHAnsi"/>
          <w:b/>
          <w:u w:val="single"/>
        </w:rPr>
      </w:pPr>
    </w:p>
    <w:p w14:paraId="789E937D" w14:textId="77777777" w:rsidR="00913D5F" w:rsidRPr="00336AF5" w:rsidRDefault="00913D5F" w:rsidP="00913D5F">
      <w:pPr>
        <w:pStyle w:val="Standard"/>
        <w:shd w:val="clear" w:color="auto" w:fill="FFFFFF" w:themeFill="background1"/>
        <w:autoSpaceDE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336AF5">
        <w:rPr>
          <w:rFonts w:asciiTheme="minorHAnsi" w:hAnsiTheme="minorHAnsi" w:cstheme="minorHAnsi"/>
          <w:b/>
          <w:u w:val="single"/>
        </w:rPr>
        <w:t>CRONOGRAMA DO PROCESSO SELETIVO</w:t>
      </w:r>
      <w:r>
        <w:rPr>
          <w:rFonts w:asciiTheme="minorHAnsi" w:hAnsiTheme="minorHAnsi" w:cstheme="minorHAnsi"/>
          <w:b/>
          <w:bCs/>
          <w:u w:val="single"/>
        </w:rPr>
        <w:t xml:space="preserve"> SIMPLIFICADO</w:t>
      </w:r>
    </w:p>
    <w:p w14:paraId="768D2648" w14:textId="77777777" w:rsidR="00913D5F" w:rsidRPr="00CD53A0" w:rsidRDefault="00913D5F" w:rsidP="00913D5F">
      <w:pPr>
        <w:autoSpaceDE w:val="0"/>
        <w:spacing w:after="0" w:afterAutospacing="0"/>
        <w:jc w:val="center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tblpXSpec="center" w:tblpY="1"/>
        <w:tblOverlap w:val="never"/>
        <w:tblW w:w="8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4"/>
        <w:gridCol w:w="1985"/>
      </w:tblGrid>
      <w:tr w:rsidR="00913D5F" w:rsidRPr="00CD53A0" w14:paraId="6EFECA78" w14:textId="77777777" w:rsidTr="003B168A">
        <w:tc>
          <w:tcPr>
            <w:tcW w:w="6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028C5F" w14:textId="77777777" w:rsidR="00913D5F" w:rsidRPr="00CD53A0" w:rsidRDefault="00913D5F" w:rsidP="003B168A">
            <w:pPr>
              <w:pStyle w:val="Standard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CD53A0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CCFE7DD" w14:textId="77777777" w:rsidR="00913D5F" w:rsidRPr="00C0457A" w:rsidRDefault="00913D5F" w:rsidP="003B168A">
            <w:pPr>
              <w:pStyle w:val="Standard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C0457A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913D5F" w:rsidRPr="00CD53A0" w14:paraId="18E87863" w14:textId="77777777" w:rsidTr="003B168A">
        <w:trPr>
          <w:trHeight w:val="256"/>
        </w:trPr>
        <w:tc>
          <w:tcPr>
            <w:tcW w:w="621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3FAA5ED8" w14:textId="77777777" w:rsidR="00913D5F" w:rsidRPr="00CD53A0" w:rsidRDefault="00913D5F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Abertura </w:t>
            </w:r>
            <w:r w:rsidRPr="00CD53A0">
              <w:rPr>
                <w:rFonts w:asciiTheme="minorHAnsi" w:hAnsiTheme="minorHAnsi" w:cstheme="minorHAnsi"/>
              </w:rPr>
              <w:t>do Edital do Processo Seletiv</w:t>
            </w: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056B0D" w14:textId="77777777" w:rsidR="00913D5F" w:rsidRPr="00C0457A" w:rsidRDefault="00913D5F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 w:rsidRPr="00C0457A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9</w:t>
            </w:r>
            <w:r w:rsidRPr="00C0457A">
              <w:rPr>
                <w:rFonts w:asciiTheme="minorHAnsi" w:hAnsiTheme="minorHAnsi" w:cstheme="minorHAnsi"/>
                <w:b/>
              </w:rPr>
              <w:t>/12/2021</w:t>
            </w:r>
          </w:p>
        </w:tc>
      </w:tr>
      <w:tr w:rsidR="00913D5F" w:rsidRPr="00CD53A0" w14:paraId="73D71AEC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295F3D51" w14:textId="77777777" w:rsidR="00913D5F" w:rsidRPr="00CD53A0" w:rsidRDefault="00913D5F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 w:rsidRPr="00CD53A0">
              <w:rPr>
                <w:rFonts w:asciiTheme="minorHAnsi" w:hAnsiTheme="minorHAnsi" w:cstheme="minorHAnsi"/>
              </w:rPr>
              <w:t>Período para realização das inscrições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C00D9D" w14:textId="1604F089" w:rsidR="00913D5F" w:rsidRPr="00C0457A" w:rsidRDefault="00913D5F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 w:rsidRPr="00C0457A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9</w:t>
            </w:r>
            <w:r w:rsidRPr="00C0457A">
              <w:rPr>
                <w:rFonts w:asciiTheme="minorHAnsi" w:hAnsiTheme="minorHAnsi" w:cstheme="minorHAnsi"/>
                <w:b/>
              </w:rPr>
              <w:t xml:space="preserve"> a </w:t>
            </w:r>
            <w:r w:rsidR="001F140A">
              <w:rPr>
                <w:rFonts w:asciiTheme="minorHAnsi" w:hAnsiTheme="minorHAnsi" w:cstheme="minorHAnsi"/>
                <w:b/>
              </w:rPr>
              <w:t>26</w:t>
            </w:r>
            <w:r w:rsidRPr="00C0457A">
              <w:rPr>
                <w:rFonts w:asciiTheme="minorHAnsi" w:hAnsiTheme="minorHAnsi" w:cstheme="minorHAnsi"/>
                <w:b/>
              </w:rPr>
              <w:t>/12/2021</w:t>
            </w:r>
          </w:p>
        </w:tc>
      </w:tr>
      <w:tr w:rsidR="00913D5F" w:rsidRPr="00CD53A0" w14:paraId="27641FD1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1E30B63D" w14:textId="77777777" w:rsidR="00913D5F" w:rsidRPr="00CD53A0" w:rsidRDefault="00913D5F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Divulgação das inscrições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CC0838" w14:textId="5B7ECF1C" w:rsidR="00913D5F" w:rsidRPr="00C0457A" w:rsidRDefault="00913D5F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826A90">
              <w:rPr>
                <w:rFonts w:asciiTheme="minorHAnsi" w:hAnsiTheme="minorHAnsi" w:cstheme="minorHAnsi"/>
                <w:b/>
              </w:rPr>
              <w:t>7</w:t>
            </w:r>
            <w:r w:rsidRPr="00C0457A">
              <w:rPr>
                <w:rFonts w:asciiTheme="minorHAnsi" w:hAnsiTheme="minorHAnsi" w:cstheme="minorHAnsi"/>
                <w:b/>
              </w:rPr>
              <w:t>/12/2021</w:t>
            </w:r>
          </w:p>
        </w:tc>
      </w:tr>
      <w:tr w:rsidR="00913D5F" w:rsidRPr="00CD53A0" w14:paraId="6D5D1148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472555BD" w14:textId="77777777" w:rsidR="00913D5F" w:rsidRPr="00CD53A0" w:rsidRDefault="00913D5F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Recursos contra inscrições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571211" w14:textId="1EE9AB0C" w:rsidR="00913D5F" w:rsidRPr="00C0457A" w:rsidRDefault="00913D5F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>2</w:t>
            </w:r>
            <w:r w:rsidR="00826A90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>7</w:t>
            </w:r>
            <w:r w:rsidRPr="00C0457A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>a</w:t>
            </w:r>
            <w:r w:rsidRPr="00C0457A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>2</w:t>
            </w:r>
            <w:r w:rsidR="00826A90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>9</w:t>
            </w:r>
            <w:r w:rsidRPr="00C0457A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>/12/2012</w:t>
            </w:r>
          </w:p>
        </w:tc>
      </w:tr>
      <w:tr w:rsidR="00913D5F" w:rsidRPr="00CD53A0" w14:paraId="3E716F78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266CE1C8" w14:textId="77777777" w:rsidR="00913D5F" w:rsidRDefault="00913D5F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 w:rsidRPr="00CD53A0">
              <w:rPr>
                <w:rFonts w:asciiTheme="minorHAnsi" w:hAnsiTheme="minorHAnsi" w:cstheme="minorHAnsi"/>
              </w:rPr>
              <w:t>Resultado dos recursos</w:t>
            </w:r>
            <w:r>
              <w:rPr>
                <w:rFonts w:asciiTheme="minorHAnsi" w:hAnsiTheme="minorHAnsi" w:cstheme="minorHAnsi"/>
              </w:rPr>
              <w:t xml:space="preserve"> contra inscrições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1E7B6A" w14:textId="5E85D6F6" w:rsidR="00913D5F" w:rsidRPr="00C0457A" w:rsidRDefault="00826A90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>30</w:t>
            </w:r>
            <w:r w:rsidR="00913D5F" w:rsidRPr="00C0457A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>/12/2021</w:t>
            </w:r>
          </w:p>
        </w:tc>
      </w:tr>
      <w:tr w:rsidR="00913D5F" w:rsidRPr="00CD53A0" w14:paraId="0602177F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0CE1FE5" w14:textId="77777777" w:rsidR="00913D5F" w:rsidRPr="00BE001C" w:rsidRDefault="00913D5F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 w:rsidRPr="00BE001C">
              <w:rPr>
                <w:rFonts w:asciiTheme="minorHAnsi" w:hAnsiTheme="minorHAnsi" w:cstheme="minorHAnsi"/>
              </w:rPr>
              <w:t>Homologação das inscrições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AA4ABE" w14:textId="17EF4793" w:rsidR="00913D5F" w:rsidRPr="00C0457A" w:rsidRDefault="00826A90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  <w:r w:rsidR="00913D5F" w:rsidRPr="00C0457A">
              <w:rPr>
                <w:rFonts w:asciiTheme="minorHAnsi" w:hAnsiTheme="minorHAnsi" w:cstheme="minorHAnsi"/>
                <w:b/>
              </w:rPr>
              <w:t>/12/2021</w:t>
            </w:r>
          </w:p>
        </w:tc>
      </w:tr>
      <w:tr w:rsidR="00913D5F" w:rsidRPr="00CD53A0" w14:paraId="0ED11C6F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194C06A8" w14:textId="77777777" w:rsidR="00913D5F" w:rsidRPr="00BE001C" w:rsidRDefault="00913D5F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 w:rsidRPr="00BE001C">
              <w:rPr>
                <w:rFonts w:asciiTheme="minorHAnsi" w:hAnsiTheme="minorHAnsi" w:cstheme="minorHAnsi"/>
              </w:rPr>
              <w:t>Aplicação da prova (09h às 11h)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A81242" w14:textId="51A2FC46" w:rsidR="00913D5F" w:rsidRPr="00C0457A" w:rsidRDefault="00826A90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  <w:r w:rsidR="00913D5F" w:rsidRPr="00C0457A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01</w:t>
            </w:r>
            <w:r w:rsidR="00913D5F" w:rsidRPr="00C0457A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913D5F" w:rsidRPr="00CD53A0" w14:paraId="28088548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073C997B" w14:textId="77777777" w:rsidR="00913D5F" w:rsidRPr="00BE001C" w:rsidRDefault="00913D5F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Entrega dos títulos (11h às 12h)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D8BE47" w14:textId="7EE462CA" w:rsidR="00913D5F" w:rsidRPr="00C0457A" w:rsidRDefault="00826A90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  <w:r w:rsidR="00913D5F" w:rsidRPr="00C0457A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01</w:t>
            </w:r>
            <w:r w:rsidR="00913D5F" w:rsidRPr="00C0457A">
              <w:rPr>
                <w:rFonts w:asciiTheme="minorHAnsi" w:hAnsiTheme="minorHAnsi" w:cstheme="minorHAnsi"/>
                <w:b/>
              </w:rPr>
              <w:t>/202</w:t>
            </w:r>
            <w:r w:rsidR="00FF7FC7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913D5F" w:rsidRPr="00CD53A0" w14:paraId="2443423A" w14:textId="77777777" w:rsidTr="003B168A">
        <w:trPr>
          <w:trHeight w:val="278"/>
        </w:trPr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9EDECAD" w14:textId="6E123072" w:rsidR="00913D5F" w:rsidRPr="00BE001C" w:rsidRDefault="00913D5F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 w:rsidRPr="00BE001C">
              <w:rPr>
                <w:rFonts w:asciiTheme="minorHAnsi" w:hAnsiTheme="minorHAnsi" w:cstheme="minorHAnsi"/>
              </w:rPr>
              <w:t>Divulgação dos gabaritos das provas (1</w:t>
            </w:r>
            <w:r w:rsidR="004C21A9">
              <w:rPr>
                <w:rFonts w:asciiTheme="minorHAnsi" w:hAnsiTheme="minorHAnsi" w:cstheme="minorHAnsi"/>
              </w:rPr>
              <w:t>3</w:t>
            </w:r>
            <w:r w:rsidRPr="00BE001C">
              <w:rPr>
                <w:rFonts w:asciiTheme="minorHAnsi" w:hAnsiTheme="minorHAnsi" w:cstheme="minorHAnsi"/>
              </w:rPr>
              <w:t>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9D9AA9" w14:textId="786EFEA4" w:rsidR="00913D5F" w:rsidRPr="00C0457A" w:rsidRDefault="004C21A9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  <w:r w:rsidR="00913D5F" w:rsidRPr="00C0457A">
              <w:rPr>
                <w:rFonts w:asciiTheme="minorHAnsi" w:hAnsiTheme="minorHAnsi" w:cstheme="minorHAnsi"/>
                <w:b/>
              </w:rPr>
              <w:t>/</w:t>
            </w:r>
            <w:r w:rsidR="00FF7FC7">
              <w:rPr>
                <w:rFonts w:asciiTheme="minorHAnsi" w:hAnsiTheme="minorHAnsi" w:cstheme="minorHAnsi"/>
                <w:b/>
              </w:rPr>
              <w:t>01</w:t>
            </w:r>
            <w:r w:rsidR="00913D5F" w:rsidRPr="00C0457A">
              <w:rPr>
                <w:rFonts w:asciiTheme="minorHAnsi" w:hAnsiTheme="minorHAnsi" w:cstheme="minorHAnsi"/>
                <w:b/>
              </w:rPr>
              <w:t>/202</w:t>
            </w:r>
            <w:r w:rsidR="00FF7FC7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913D5F" w:rsidRPr="00CD53A0" w14:paraId="0E8E0678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43507613" w14:textId="77777777" w:rsidR="00913D5F" w:rsidRPr="00CD53A0" w:rsidRDefault="00913D5F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 w:rsidRPr="00CD53A0">
              <w:rPr>
                <w:rFonts w:asciiTheme="minorHAnsi" w:hAnsiTheme="minorHAnsi" w:cstheme="minorHAnsi"/>
              </w:rPr>
              <w:t>Recurso contra gabarito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CE89ED" w14:textId="44AF59CD" w:rsidR="00913D5F" w:rsidRPr="00C0457A" w:rsidRDefault="00FF7FC7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  <w:r w:rsidR="00913D5F" w:rsidRPr="00C0457A">
              <w:rPr>
                <w:rFonts w:asciiTheme="minorHAnsi" w:hAnsiTheme="minorHAnsi" w:cstheme="minorHAnsi"/>
                <w:b/>
              </w:rPr>
              <w:t xml:space="preserve"> </w:t>
            </w:r>
            <w:r w:rsidR="00913D5F">
              <w:rPr>
                <w:rFonts w:asciiTheme="minorHAnsi" w:hAnsiTheme="minorHAnsi" w:cstheme="minorHAnsi"/>
                <w:b/>
              </w:rPr>
              <w:t>a</w:t>
            </w:r>
            <w:r w:rsidR="00913D5F" w:rsidRPr="00C0457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19</w:t>
            </w:r>
            <w:r w:rsidR="00913D5F" w:rsidRPr="00C0457A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01</w:t>
            </w:r>
            <w:r w:rsidR="00913D5F" w:rsidRPr="00C0457A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913D5F" w:rsidRPr="00CD53A0" w14:paraId="5281997F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799AD400" w14:textId="77777777" w:rsidR="00913D5F" w:rsidRPr="00CD53A0" w:rsidRDefault="00913D5F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 w:rsidRPr="00CD53A0">
              <w:rPr>
                <w:rFonts w:asciiTheme="minorHAnsi" w:hAnsiTheme="minorHAnsi" w:cstheme="minorHAnsi"/>
              </w:rPr>
              <w:t>Resultado dos recursos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53A0">
              <w:rPr>
                <w:rFonts w:asciiTheme="minorHAnsi" w:hAnsiTheme="minorHAnsi" w:cstheme="minorHAnsi"/>
              </w:rPr>
              <w:t>contra gabarito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C4085C" w14:textId="7A2B1A17" w:rsidR="00913D5F" w:rsidRPr="00C0457A" w:rsidRDefault="009F5ADB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="00913D5F" w:rsidRPr="00C0457A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01</w:t>
            </w:r>
            <w:r w:rsidR="00913D5F" w:rsidRPr="00C0457A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913D5F" w:rsidRPr="00CD53A0" w14:paraId="065DD270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50EA8270" w14:textId="77777777" w:rsidR="00913D5F" w:rsidRPr="00CD53A0" w:rsidRDefault="00913D5F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Publicação do gabarito oficial </w:t>
            </w:r>
            <w:r w:rsidRPr="00CD53A0">
              <w:rPr>
                <w:rFonts w:asciiTheme="minorHAnsi" w:hAnsiTheme="minorHAnsi" w:cstheme="minorHAnsi"/>
              </w:rPr>
              <w:t>pós-</w:t>
            </w:r>
            <w:r>
              <w:rPr>
                <w:rFonts w:asciiTheme="minorHAnsi" w:hAnsiTheme="minorHAnsi" w:cstheme="minorHAnsi"/>
              </w:rPr>
              <w:t>recurso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9AF2B4" w14:textId="0AA4EE2B" w:rsidR="00913D5F" w:rsidRPr="00C0457A" w:rsidRDefault="009F5ADB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="00913D5F" w:rsidRPr="00C0457A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01</w:t>
            </w:r>
            <w:r w:rsidR="00913D5F" w:rsidRPr="00C0457A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913D5F" w:rsidRPr="00CD53A0" w14:paraId="12D5AF23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585ECD81" w14:textId="77777777" w:rsidR="00913D5F" w:rsidRPr="00CD53A0" w:rsidRDefault="00913D5F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Divulgação da classificação dos candidatos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FEBE41" w14:textId="095DD6CD" w:rsidR="00913D5F" w:rsidRPr="00C0457A" w:rsidRDefault="00ED125E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="00913D5F" w:rsidRPr="00C0457A">
              <w:rPr>
                <w:rFonts w:asciiTheme="minorHAnsi" w:hAnsiTheme="minorHAnsi" w:cstheme="minorHAnsi"/>
                <w:b/>
              </w:rPr>
              <w:t>/</w:t>
            </w:r>
            <w:r w:rsidR="00913D5F">
              <w:rPr>
                <w:rFonts w:asciiTheme="minorHAnsi" w:hAnsiTheme="minorHAnsi" w:cstheme="minorHAnsi"/>
                <w:b/>
              </w:rPr>
              <w:t>01</w:t>
            </w:r>
            <w:r w:rsidR="00913D5F" w:rsidRPr="00C0457A">
              <w:rPr>
                <w:rFonts w:asciiTheme="minorHAnsi" w:hAnsiTheme="minorHAnsi" w:cstheme="minorHAnsi"/>
                <w:b/>
              </w:rPr>
              <w:t>/202</w:t>
            </w:r>
            <w:r w:rsidR="00913D5F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913D5F" w:rsidRPr="00CD53A0" w14:paraId="5851DEB8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2AAC9E4B" w14:textId="77777777" w:rsidR="00913D5F" w:rsidRPr="00CD53A0" w:rsidRDefault="00913D5F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 w:rsidRPr="00CD53A0">
              <w:rPr>
                <w:rFonts w:asciiTheme="minorHAnsi" w:hAnsiTheme="minorHAnsi" w:cstheme="minorHAnsi"/>
              </w:rPr>
              <w:t xml:space="preserve">Recursos contra </w:t>
            </w:r>
            <w:r>
              <w:rPr>
                <w:rFonts w:asciiTheme="minorHAnsi" w:hAnsiTheme="minorHAnsi" w:cstheme="minorHAnsi"/>
              </w:rPr>
              <w:t>classificação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416F26" w14:textId="64B85C1F" w:rsidR="00913D5F" w:rsidRPr="00C0457A" w:rsidRDefault="00ED125E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="00913D5F" w:rsidRPr="00C0457A">
              <w:rPr>
                <w:rFonts w:asciiTheme="minorHAnsi" w:hAnsiTheme="minorHAnsi" w:cstheme="minorHAnsi"/>
                <w:b/>
              </w:rPr>
              <w:t xml:space="preserve"> </w:t>
            </w:r>
            <w:r w:rsidR="00913D5F">
              <w:rPr>
                <w:rFonts w:asciiTheme="minorHAnsi" w:hAnsiTheme="minorHAnsi" w:cstheme="minorHAnsi"/>
                <w:b/>
              </w:rPr>
              <w:t>a</w:t>
            </w:r>
            <w:r w:rsidR="00913D5F" w:rsidRPr="00C0457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3E5E9F">
              <w:rPr>
                <w:rFonts w:asciiTheme="minorHAnsi" w:hAnsiTheme="minorHAnsi" w:cstheme="minorHAnsi"/>
                <w:b/>
              </w:rPr>
              <w:t>4</w:t>
            </w:r>
            <w:r w:rsidR="00913D5F" w:rsidRPr="00C0457A">
              <w:rPr>
                <w:rFonts w:asciiTheme="minorHAnsi" w:hAnsiTheme="minorHAnsi" w:cstheme="minorHAnsi"/>
                <w:b/>
              </w:rPr>
              <w:t>/</w:t>
            </w:r>
            <w:r w:rsidR="00913D5F">
              <w:rPr>
                <w:rFonts w:asciiTheme="minorHAnsi" w:hAnsiTheme="minorHAnsi" w:cstheme="minorHAnsi"/>
                <w:b/>
              </w:rPr>
              <w:t>01</w:t>
            </w:r>
            <w:r w:rsidR="00913D5F" w:rsidRPr="00C0457A">
              <w:rPr>
                <w:rFonts w:asciiTheme="minorHAnsi" w:hAnsiTheme="minorHAnsi" w:cstheme="minorHAnsi"/>
                <w:b/>
              </w:rPr>
              <w:t>/202</w:t>
            </w:r>
            <w:r w:rsidR="00913D5F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913D5F" w:rsidRPr="00CD53A0" w14:paraId="4702CD07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57DA117C" w14:textId="77777777" w:rsidR="00913D5F" w:rsidRPr="00CD53A0" w:rsidRDefault="00913D5F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 w:rsidRPr="00CD53A0">
              <w:rPr>
                <w:rFonts w:asciiTheme="minorHAnsi" w:hAnsiTheme="minorHAnsi" w:cstheme="minorHAnsi"/>
              </w:rPr>
              <w:t>Resultado dos recursos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53A0">
              <w:rPr>
                <w:rFonts w:asciiTheme="minorHAnsi" w:hAnsiTheme="minorHAnsi" w:cstheme="minorHAnsi"/>
              </w:rPr>
              <w:t xml:space="preserve">contra </w:t>
            </w:r>
            <w:r>
              <w:rPr>
                <w:rFonts w:asciiTheme="minorHAnsi" w:hAnsiTheme="minorHAnsi" w:cstheme="minorHAnsi"/>
              </w:rPr>
              <w:t>classificação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DD9750" w14:textId="60F47375" w:rsidR="00913D5F" w:rsidRPr="00C0457A" w:rsidRDefault="00ED125E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3E5E9F">
              <w:rPr>
                <w:rFonts w:asciiTheme="minorHAnsi" w:hAnsiTheme="minorHAnsi" w:cstheme="minorHAnsi"/>
                <w:b/>
              </w:rPr>
              <w:t>5</w:t>
            </w:r>
            <w:r w:rsidR="00913D5F" w:rsidRPr="00C0457A">
              <w:rPr>
                <w:rFonts w:asciiTheme="minorHAnsi" w:hAnsiTheme="minorHAnsi" w:cstheme="minorHAnsi"/>
                <w:b/>
              </w:rPr>
              <w:t>/</w:t>
            </w:r>
            <w:r w:rsidR="00913D5F">
              <w:rPr>
                <w:rFonts w:asciiTheme="minorHAnsi" w:hAnsiTheme="minorHAnsi" w:cstheme="minorHAnsi"/>
                <w:b/>
              </w:rPr>
              <w:t>01</w:t>
            </w:r>
            <w:r w:rsidR="00913D5F" w:rsidRPr="00C0457A">
              <w:rPr>
                <w:rFonts w:asciiTheme="minorHAnsi" w:hAnsiTheme="minorHAnsi" w:cstheme="minorHAnsi"/>
                <w:b/>
              </w:rPr>
              <w:t>/202</w:t>
            </w:r>
            <w:r w:rsidR="00913D5F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913D5F" w:rsidRPr="00CD53A0" w14:paraId="73859683" w14:textId="77777777" w:rsidTr="003B168A">
        <w:tc>
          <w:tcPr>
            <w:tcW w:w="62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51804DC6" w14:textId="77777777" w:rsidR="00913D5F" w:rsidRPr="00CD53A0" w:rsidRDefault="00913D5F" w:rsidP="003B168A">
            <w:pPr>
              <w:pStyle w:val="Standard"/>
              <w:autoSpaceDE w:val="0"/>
              <w:ind w:left="360" w:right="2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Homologação da classificação f</w:t>
            </w:r>
            <w:r w:rsidRPr="00CD53A0">
              <w:rPr>
                <w:rFonts w:asciiTheme="minorHAnsi" w:hAnsiTheme="minorHAnsi" w:cstheme="minorHAnsi"/>
              </w:rPr>
              <w:t>inal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3482AA" w14:textId="5EAA1973" w:rsidR="00913D5F" w:rsidRPr="00C0457A" w:rsidRDefault="00681288" w:rsidP="003B168A">
            <w:pPr>
              <w:pStyle w:val="Standard"/>
              <w:autoSpaceDE w:val="0"/>
              <w:ind w:right="11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3E5E9F">
              <w:rPr>
                <w:rFonts w:asciiTheme="minorHAnsi" w:hAnsiTheme="minorHAnsi" w:cstheme="minorHAnsi"/>
                <w:b/>
              </w:rPr>
              <w:t>5</w:t>
            </w:r>
            <w:r w:rsidR="00913D5F" w:rsidRPr="00C0457A">
              <w:rPr>
                <w:rFonts w:asciiTheme="minorHAnsi" w:hAnsiTheme="minorHAnsi" w:cstheme="minorHAnsi"/>
                <w:b/>
              </w:rPr>
              <w:t>/</w:t>
            </w:r>
            <w:r w:rsidR="00913D5F">
              <w:rPr>
                <w:rFonts w:asciiTheme="minorHAnsi" w:hAnsiTheme="minorHAnsi" w:cstheme="minorHAnsi"/>
                <w:b/>
              </w:rPr>
              <w:t>01</w:t>
            </w:r>
            <w:r w:rsidR="00913D5F" w:rsidRPr="00C0457A">
              <w:rPr>
                <w:rFonts w:asciiTheme="minorHAnsi" w:hAnsiTheme="minorHAnsi" w:cstheme="minorHAnsi"/>
                <w:b/>
              </w:rPr>
              <w:t>/202</w:t>
            </w:r>
            <w:r w:rsidR="00913D5F"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1A02D5B7" w14:textId="77777777" w:rsidR="00913D5F" w:rsidRDefault="00913D5F">
      <w:pPr>
        <w:rPr>
          <w:b/>
          <w:bCs/>
          <w:sz w:val="24"/>
          <w:szCs w:val="24"/>
          <w:u w:val="single"/>
        </w:rPr>
      </w:pPr>
    </w:p>
    <w:p w14:paraId="52AB8C3B" w14:textId="77777777" w:rsidR="00C545D3" w:rsidRDefault="00C545D3">
      <w:pPr>
        <w:rPr>
          <w:b/>
          <w:bCs/>
          <w:sz w:val="24"/>
          <w:szCs w:val="24"/>
          <w:u w:val="single"/>
        </w:rPr>
      </w:pPr>
    </w:p>
    <w:p w14:paraId="4FE2174B" w14:textId="77777777" w:rsidR="00C545D3" w:rsidRDefault="00C545D3">
      <w:pPr>
        <w:rPr>
          <w:b/>
          <w:bCs/>
          <w:sz w:val="24"/>
          <w:szCs w:val="24"/>
          <w:u w:val="single"/>
        </w:rPr>
      </w:pPr>
    </w:p>
    <w:p w14:paraId="09BFAA06" w14:textId="0FDE8DF4" w:rsidR="00444E6A" w:rsidRPr="00CD53A0" w:rsidRDefault="00444E6A" w:rsidP="00444E6A">
      <w:pPr>
        <w:shd w:val="clear" w:color="auto" w:fill="FFFFFF" w:themeFill="background1"/>
        <w:autoSpaceDE w:val="0"/>
        <w:spacing w:after="0" w:afterAutospacing="0"/>
        <w:jc w:val="center"/>
        <w:rPr>
          <w:rFonts w:cstheme="minorHAnsi"/>
          <w:color w:val="FF0000"/>
          <w:sz w:val="24"/>
          <w:szCs w:val="24"/>
        </w:rPr>
      </w:pPr>
      <w:r w:rsidRPr="000B11DC">
        <w:rPr>
          <w:rFonts w:cstheme="minorHAnsi"/>
          <w:b/>
          <w:color w:val="000000"/>
          <w:sz w:val="24"/>
          <w:szCs w:val="24"/>
          <w:shd w:val="clear" w:color="auto" w:fill="FFFFFF" w:themeFill="background1"/>
        </w:rPr>
        <w:t xml:space="preserve">PEDRANÓPOLIS, </w:t>
      </w:r>
      <w:r>
        <w:rPr>
          <w:rFonts w:cstheme="minorHAnsi"/>
          <w:b/>
          <w:color w:val="000000"/>
          <w:sz w:val="24"/>
          <w:szCs w:val="24"/>
          <w:shd w:val="clear" w:color="auto" w:fill="FFFFFF" w:themeFill="background1"/>
        </w:rPr>
        <w:t>16</w:t>
      </w:r>
      <w:r w:rsidRPr="000B11DC">
        <w:rPr>
          <w:rFonts w:cstheme="minorHAnsi"/>
          <w:b/>
          <w:color w:val="000000"/>
          <w:sz w:val="24"/>
          <w:szCs w:val="24"/>
          <w:shd w:val="clear" w:color="auto" w:fill="FFFFFF" w:themeFill="background1"/>
        </w:rPr>
        <w:t xml:space="preserve"> DE DEZEMBRO DE 2021.</w:t>
      </w:r>
    </w:p>
    <w:p w14:paraId="18EA6579" w14:textId="77777777" w:rsidR="00444E6A" w:rsidRDefault="00444E6A" w:rsidP="00444E6A">
      <w:pPr>
        <w:autoSpaceDE w:val="0"/>
        <w:spacing w:after="0" w:afterAutospacing="0"/>
        <w:jc w:val="center"/>
        <w:rPr>
          <w:rFonts w:cstheme="minorHAnsi"/>
          <w:b/>
          <w:color w:val="000000"/>
          <w:sz w:val="24"/>
          <w:szCs w:val="24"/>
        </w:rPr>
      </w:pPr>
      <w:r w:rsidRPr="006F0110">
        <w:rPr>
          <w:rFonts w:cstheme="minorHAnsi"/>
          <w:b/>
          <w:color w:val="000000"/>
          <w:sz w:val="24"/>
          <w:szCs w:val="24"/>
        </w:rPr>
        <w:t>Comissão Especial de Acompanhamento e Fiscalização do Processo Seletivo</w:t>
      </w:r>
    </w:p>
    <w:p w14:paraId="55152C81" w14:textId="77777777" w:rsidR="00C545D3" w:rsidRPr="00913D5F" w:rsidRDefault="00C545D3">
      <w:pPr>
        <w:rPr>
          <w:b/>
          <w:bCs/>
          <w:sz w:val="24"/>
          <w:szCs w:val="24"/>
          <w:u w:val="single"/>
        </w:rPr>
      </w:pPr>
    </w:p>
    <w:sectPr w:rsidR="00C545D3" w:rsidRPr="00913D5F" w:rsidSect="00913D5F">
      <w:headerReference w:type="default" r:id="rId7"/>
      <w:footerReference w:type="default" r:id="rId8"/>
      <w:pgSz w:w="11906" w:h="16838"/>
      <w:pgMar w:top="2127" w:right="1701" w:bottom="141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A9F0" w14:textId="77777777" w:rsidR="00355955" w:rsidRDefault="00355955" w:rsidP="0087033D">
      <w:pPr>
        <w:spacing w:after="0"/>
      </w:pPr>
      <w:r>
        <w:separator/>
      </w:r>
    </w:p>
  </w:endnote>
  <w:endnote w:type="continuationSeparator" w:id="0">
    <w:p w14:paraId="0C30A9F1" w14:textId="77777777" w:rsidR="00355955" w:rsidRDefault="00355955" w:rsidP="008703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A9F3" w14:textId="77777777" w:rsidR="0087033D" w:rsidRDefault="0087033D" w:rsidP="0087033D">
    <w:pPr>
      <w:pStyle w:val="Rodap"/>
      <w:jc w:val="center"/>
      <w:rPr>
        <w:rFonts w:ascii="Arial" w:hAnsi="Arial" w:cs="Arial"/>
        <w:sz w:val="20"/>
        <w:szCs w:val="20"/>
      </w:rPr>
    </w:pPr>
  </w:p>
  <w:p w14:paraId="0C30A9F4" w14:textId="77777777" w:rsidR="0087033D" w:rsidRPr="00972EF7" w:rsidRDefault="0087033D" w:rsidP="0087033D">
    <w:pPr>
      <w:pStyle w:val="Rodap"/>
      <w:jc w:val="center"/>
      <w:rPr>
        <w:rFonts w:ascii="Arial" w:hAnsi="Arial" w:cs="Arial"/>
        <w:sz w:val="20"/>
        <w:szCs w:val="20"/>
      </w:rPr>
    </w:pPr>
    <w:r w:rsidRPr="00972EF7">
      <w:rPr>
        <w:rFonts w:ascii="Arial" w:hAnsi="Arial" w:cs="Arial"/>
        <w:sz w:val="20"/>
        <w:szCs w:val="20"/>
      </w:rPr>
      <w:t>Rua João Gonçalves Leite, 510 – Tel.: (17) 3838-1101 – CEP 15.630-000 – PEDRANÓPOLIS/SP</w:t>
    </w:r>
  </w:p>
  <w:p w14:paraId="0C30A9F5" w14:textId="77777777" w:rsidR="0087033D" w:rsidRPr="00972EF7" w:rsidRDefault="0087033D" w:rsidP="0087033D">
    <w:pPr>
      <w:pStyle w:val="Rodap"/>
      <w:jc w:val="center"/>
      <w:rPr>
        <w:rFonts w:ascii="Arial" w:hAnsi="Arial" w:cs="Arial"/>
        <w:sz w:val="20"/>
        <w:szCs w:val="20"/>
      </w:rPr>
    </w:pPr>
    <w:r w:rsidRPr="00972EF7">
      <w:rPr>
        <w:rFonts w:ascii="Arial" w:hAnsi="Arial" w:cs="Arial"/>
        <w:sz w:val="20"/>
        <w:szCs w:val="20"/>
      </w:rPr>
      <w:t xml:space="preserve">E-mail: </w:t>
    </w:r>
    <w:hyperlink r:id="rId1" w:history="1">
      <w:r w:rsidRPr="00972EF7">
        <w:rPr>
          <w:rStyle w:val="Hyperlink"/>
          <w:rFonts w:ascii="Arial" w:hAnsi="Arial" w:cs="Arial"/>
          <w:sz w:val="20"/>
          <w:szCs w:val="20"/>
        </w:rPr>
        <w:t>prefeitura@pedranopolis.sp.gov.br</w:t>
      </w:r>
    </w:hyperlink>
    <w:r w:rsidRPr="00972EF7">
      <w:rPr>
        <w:rFonts w:ascii="Arial" w:hAnsi="Arial" w:cs="Arial"/>
        <w:sz w:val="20"/>
        <w:szCs w:val="20"/>
      </w:rPr>
      <w:t xml:space="preserve"> – site: </w:t>
    </w:r>
    <w:hyperlink r:id="rId2" w:history="1">
      <w:r w:rsidRPr="00972EF7">
        <w:rPr>
          <w:rStyle w:val="Hyperlink"/>
          <w:rFonts w:ascii="Arial" w:hAnsi="Arial" w:cs="Arial"/>
          <w:sz w:val="20"/>
          <w:szCs w:val="20"/>
        </w:rPr>
        <w:t>www.pedranopolis.sp.gov.br</w:t>
      </w:r>
    </w:hyperlink>
  </w:p>
  <w:p w14:paraId="0C30A9F6" w14:textId="77777777" w:rsidR="0087033D" w:rsidRDefault="0087033D" w:rsidP="0087033D">
    <w:pPr>
      <w:pStyle w:val="Rodap"/>
    </w:pPr>
  </w:p>
  <w:p w14:paraId="0C30A9F7" w14:textId="77777777" w:rsidR="0087033D" w:rsidRDefault="008703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A9EE" w14:textId="77777777" w:rsidR="00355955" w:rsidRDefault="00355955" w:rsidP="0087033D">
      <w:pPr>
        <w:spacing w:after="0"/>
      </w:pPr>
      <w:r>
        <w:separator/>
      </w:r>
    </w:p>
  </w:footnote>
  <w:footnote w:type="continuationSeparator" w:id="0">
    <w:p w14:paraId="0C30A9EF" w14:textId="77777777" w:rsidR="00355955" w:rsidRDefault="00355955" w:rsidP="008703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A9F2" w14:textId="77777777" w:rsidR="0087033D" w:rsidRDefault="0087033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30A9F8" wp14:editId="0C30A9F9">
          <wp:simplePos x="0" y="0"/>
          <wp:positionH relativeFrom="page">
            <wp:posOffset>726440</wp:posOffset>
          </wp:positionH>
          <wp:positionV relativeFrom="paragraph">
            <wp:posOffset>-149860</wp:posOffset>
          </wp:positionV>
          <wp:extent cx="5900420" cy="867410"/>
          <wp:effectExtent l="0" t="0" r="5080" b="8890"/>
          <wp:wrapNone/>
          <wp:docPr id="6" name="Imagem 6" descr="Descrição: C:\Users\ELIVETE-PM\Downloads\Pedranópolis 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C:\Users\ELIVETE-PM\Downloads\Pedranópolis To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042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5015"/>
    <w:multiLevelType w:val="hybridMultilevel"/>
    <w:tmpl w:val="2DFCA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D"/>
    <w:rsid w:val="001F140A"/>
    <w:rsid w:val="00242900"/>
    <w:rsid w:val="00355955"/>
    <w:rsid w:val="003E5E9F"/>
    <w:rsid w:val="00444E6A"/>
    <w:rsid w:val="004C21A9"/>
    <w:rsid w:val="004E41A7"/>
    <w:rsid w:val="00681288"/>
    <w:rsid w:val="007A14C2"/>
    <w:rsid w:val="00826A90"/>
    <w:rsid w:val="0087033D"/>
    <w:rsid w:val="00870C4D"/>
    <w:rsid w:val="00913D5F"/>
    <w:rsid w:val="009F5ADB"/>
    <w:rsid w:val="00C545D3"/>
    <w:rsid w:val="00ED125E"/>
    <w:rsid w:val="00F52D1E"/>
    <w:rsid w:val="00F7533A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30A9ED"/>
  <w15:chartTrackingRefBased/>
  <w15:docId w15:val="{448A3977-A481-4F9A-8FBD-B8454B54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4C2"/>
    <w:pPr>
      <w:spacing w:after="100" w:afterAutospacing="1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033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7033D"/>
  </w:style>
  <w:style w:type="paragraph" w:styleId="Rodap">
    <w:name w:val="footer"/>
    <w:basedOn w:val="Normal"/>
    <w:link w:val="RodapChar"/>
    <w:unhideWhenUsed/>
    <w:rsid w:val="0087033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87033D"/>
  </w:style>
  <w:style w:type="character" w:styleId="Hyperlink">
    <w:name w:val="Hyperlink"/>
    <w:rsid w:val="0087033D"/>
    <w:rPr>
      <w:color w:val="0000FF"/>
      <w:u w:val="single"/>
    </w:rPr>
  </w:style>
  <w:style w:type="paragraph" w:styleId="PargrafodaLista">
    <w:name w:val="List Paragraph"/>
    <w:basedOn w:val="Normal"/>
    <w:qFormat/>
    <w:rsid w:val="007A14C2"/>
    <w:pPr>
      <w:ind w:left="720"/>
      <w:contextualSpacing/>
    </w:pPr>
  </w:style>
  <w:style w:type="paragraph" w:customStyle="1" w:styleId="Standard">
    <w:name w:val="Standard"/>
    <w:rsid w:val="007A14C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dranopolis.sp.go.br" TargetMode="External"/><Relationship Id="rId1" Type="http://schemas.openxmlformats.org/officeDocument/2006/relationships/hyperlink" Target="mailto:prefeitura@pedranopolis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Pedranopolis</dc:creator>
  <cp:keywords/>
  <dc:description/>
  <cp:lastModifiedBy>Anderson Bençal Indalécio</cp:lastModifiedBy>
  <cp:revision>17</cp:revision>
  <dcterms:created xsi:type="dcterms:W3CDTF">2021-12-13T17:18:00Z</dcterms:created>
  <dcterms:modified xsi:type="dcterms:W3CDTF">2021-12-16T16:23:00Z</dcterms:modified>
</cp:coreProperties>
</file>